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-443230</wp:posOffset>
                </wp:positionV>
                <wp:extent cx="2577465" cy="1235075"/>
                <wp:effectExtent l="12065" t="10160" r="1079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905" w:rsidRDefault="00371905" w:rsidP="00371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20.75pt;margin-top:-34.9pt;width:202.95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" o:allowincell="f" filled="f" strokecolor="white">
                <v:textbox inset="1pt,1pt,1pt,1pt">
                  <w:txbxContent>
                    <w:p w:rsidR="00371905" w:rsidRDefault="00371905" w:rsidP="00371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-440690</wp:posOffset>
                </wp:positionV>
                <wp:extent cx="2651760" cy="1286510"/>
                <wp:effectExtent l="12065" t="12700" r="1270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905" w:rsidRDefault="00371905" w:rsidP="00506E4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371905" w:rsidRPr="00CC483E" w:rsidRDefault="00371905" w:rsidP="0037190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71905" w:rsidRDefault="00371905" w:rsidP="0037190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5.5pt;margin-top:-34.7pt;width:208.8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" filled="f" strokecolor="white">
                <v:textbox inset="1pt,1pt,1pt,1pt">
                  <w:txbxContent>
                    <w:p w:rsidR="00371905" w:rsidRDefault="00371905" w:rsidP="00506E4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371905" w:rsidRPr="00CC483E" w:rsidRDefault="00371905" w:rsidP="0037190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  <w:p w:rsidR="00371905" w:rsidRDefault="00371905" w:rsidP="0037190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83185</wp:posOffset>
                </wp:positionV>
                <wp:extent cx="6149340" cy="0"/>
                <wp:effectExtent l="31115" t="30480" r="2984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59D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6.55pt" to="499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71905" w:rsidRPr="001B308A" w:rsidRDefault="00371905" w:rsidP="00371905">
      <w:pPr>
        <w:tabs>
          <w:tab w:val="left" w:pos="708"/>
          <w:tab w:val="center" w:pos="4153"/>
          <w:tab w:val="right" w:pos="8306"/>
        </w:tabs>
      </w:pPr>
      <w:r>
        <w:t xml:space="preserve">   </w:t>
      </w:r>
      <w:r w:rsidRPr="00BF6B22">
        <w:t xml:space="preserve"> </w:t>
      </w:r>
      <w:r>
        <w:t xml:space="preserve">    </w:t>
      </w:r>
      <w:r>
        <w:rPr>
          <w:rFonts w:ascii="Times Cyr Bash Normal" w:hAnsi="Times Cyr Bash Normal"/>
          <w:b/>
          <w:bCs/>
        </w:rPr>
        <w:t>К</w:t>
      </w:r>
      <w:r w:rsidRPr="00DB3232">
        <w:rPr>
          <w:b/>
          <w:bCs/>
        </w:rPr>
        <w:t xml:space="preserve">АРАР                                                                   </w:t>
      </w:r>
      <w:r>
        <w:rPr>
          <w:b/>
          <w:bCs/>
        </w:rPr>
        <w:t xml:space="preserve">          </w:t>
      </w:r>
      <w:r w:rsidRPr="00DB323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DB3232">
        <w:rPr>
          <w:b/>
          <w:bCs/>
        </w:rPr>
        <w:t xml:space="preserve">ПОСТАНОВЛЕНИЕ 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Cs/>
        </w:rPr>
        <w:t>__</w:t>
      </w:r>
      <w:r>
        <w:rPr>
          <w:bCs/>
        </w:rPr>
        <w:t xml:space="preserve">» </w:t>
      </w:r>
      <w:r>
        <w:rPr>
          <w:bCs/>
        </w:rPr>
        <w:t>______</w:t>
      </w:r>
      <w:r>
        <w:rPr>
          <w:bCs/>
        </w:rPr>
        <w:t xml:space="preserve">  202</w:t>
      </w:r>
      <w:r>
        <w:rPr>
          <w:bCs/>
        </w:rPr>
        <w:t>2</w:t>
      </w:r>
      <w:r>
        <w:rPr>
          <w:bCs/>
        </w:rPr>
        <w:t xml:space="preserve"> </w:t>
      </w:r>
      <w:r w:rsidRPr="00DB3232">
        <w:rPr>
          <w:bCs/>
        </w:rPr>
        <w:t xml:space="preserve">й.        </w:t>
      </w:r>
      <w:r>
        <w:rPr>
          <w:bCs/>
        </w:rPr>
        <w:t xml:space="preserve">   </w:t>
      </w:r>
      <w:r w:rsidRPr="00DB3232">
        <w:rPr>
          <w:bCs/>
        </w:rPr>
        <w:t xml:space="preserve">     </w:t>
      </w:r>
      <w:r>
        <w:rPr>
          <w:bCs/>
        </w:rPr>
        <w:t xml:space="preserve">               </w:t>
      </w:r>
      <w:r w:rsidRPr="00DB3232">
        <w:rPr>
          <w:bCs/>
        </w:rPr>
        <w:t xml:space="preserve"> </w:t>
      </w:r>
      <w:proofErr w:type="gramStart"/>
      <w:r w:rsidRPr="00DB3232">
        <w:rPr>
          <w:bCs/>
        </w:rPr>
        <w:t xml:space="preserve">№  </w:t>
      </w:r>
      <w:r w:rsidR="00237820">
        <w:rPr>
          <w:bCs/>
        </w:rPr>
        <w:t>1.1</w:t>
      </w:r>
      <w:proofErr w:type="gramEnd"/>
      <w:r w:rsidRPr="00DB3232">
        <w:rPr>
          <w:bCs/>
        </w:rPr>
        <w:t xml:space="preserve">           </w:t>
      </w:r>
      <w:r>
        <w:rPr>
          <w:bCs/>
        </w:rPr>
        <w:t xml:space="preserve"> </w:t>
      </w:r>
      <w:r w:rsidRPr="00DB3232">
        <w:rPr>
          <w:bCs/>
        </w:rPr>
        <w:t xml:space="preserve">    </w:t>
      </w:r>
      <w:r>
        <w:rPr>
          <w:bCs/>
        </w:rPr>
        <w:t xml:space="preserve">   </w:t>
      </w:r>
      <w:r w:rsidRPr="00DB3232">
        <w:rPr>
          <w:bCs/>
        </w:rPr>
        <w:t xml:space="preserve">  </w:t>
      </w:r>
      <w:r>
        <w:rPr>
          <w:bCs/>
        </w:rPr>
        <w:t xml:space="preserve"> </w:t>
      </w:r>
      <w:r w:rsidRPr="00DB3232">
        <w:rPr>
          <w:bCs/>
        </w:rPr>
        <w:t xml:space="preserve">   </w:t>
      </w:r>
      <w:r>
        <w:rPr>
          <w:bCs/>
        </w:rPr>
        <w:t>«</w:t>
      </w:r>
      <w:r w:rsidR="00237820">
        <w:rPr>
          <w:bCs/>
        </w:rPr>
        <w:t>10</w:t>
      </w:r>
      <w:r>
        <w:rPr>
          <w:bCs/>
        </w:rPr>
        <w:t xml:space="preserve">» </w:t>
      </w:r>
      <w:r w:rsidR="00237820">
        <w:rPr>
          <w:bCs/>
        </w:rPr>
        <w:t>января</w:t>
      </w:r>
      <w:r>
        <w:rPr>
          <w:bCs/>
        </w:rPr>
        <w:t xml:space="preserve"> 202</w:t>
      </w:r>
      <w:r>
        <w:rPr>
          <w:bCs/>
        </w:rPr>
        <w:t>2</w:t>
      </w:r>
      <w:r>
        <w:rPr>
          <w:bCs/>
        </w:rPr>
        <w:t xml:space="preserve"> г.         </w:t>
      </w: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71905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5" w:rsidRPr="00076D88" w:rsidRDefault="00371905" w:rsidP="00371905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076D8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приложение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к</w:t>
      </w:r>
      <w:proofErr w:type="gramEnd"/>
      <w:r w:rsidRPr="00076D88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76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076D8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Метелинский</w:t>
      </w:r>
      <w:r w:rsidRPr="00076D88"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b/>
          <w:sz w:val="28"/>
          <w:szCs w:val="28"/>
        </w:rPr>
        <w:t>10.01.2022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6D88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Pr="00371905">
        <w:rPr>
          <w:rFonts w:ascii="Times New Roman" w:hAnsi="Times New Roman" w:cs="Times New Roman"/>
          <w:b/>
          <w:sz w:val="28"/>
          <w:szCs w:val="28"/>
        </w:rPr>
        <w:t>Формирование современной  городской среды в селе Метели сельского поселения Метелинский сельсовет муниципального района Дуванский район Республики Башкортостан</w:t>
      </w:r>
      <w:r w:rsidRPr="0037190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371905">
        <w:rPr>
          <w:rFonts w:ascii="Times New Roman" w:hAnsi="Times New Roman" w:cs="Times New Roman"/>
          <w:b/>
          <w:sz w:val="28"/>
          <w:szCs w:val="28"/>
        </w:rPr>
        <w:t>2</w:t>
      </w:r>
      <w:r w:rsidRPr="00371905">
        <w:rPr>
          <w:rFonts w:ascii="Times New Roman" w:hAnsi="Times New Roman" w:cs="Times New Roman"/>
          <w:b/>
          <w:sz w:val="28"/>
          <w:szCs w:val="28"/>
        </w:rPr>
        <w:t>-2024 годы</w:t>
      </w:r>
      <w:r w:rsidRPr="00076D88">
        <w:rPr>
          <w:rFonts w:ascii="Times New Roman" w:hAnsi="Times New Roman" w:cs="Times New Roman"/>
          <w:b/>
          <w:sz w:val="28"/>
          <w:szCs w:val="28"/>
        </w:rPr>
        <w:t>»</w:t>
      </w:r>
    </w:p>
    <w:p w:rsidR="00371905" w:rsidRDefault="00371905" w:rsidP="00371905">
      <w:pPr>
        <w:pStyle w:val="3"/>
        <w:rPr>
          <w:sz w:val="20"/>
          <w:szCs w:val="20"/>
        </w:rPr>
      </w:pPr>
    </w:p>
    <w:p w:rsidR="00371905" w:rsidRDefault="00371905" w:rsidP="00371905">
      <w:pPr>
        <w:tabs>
          <w:tab w:val="left" w:pos="567"/>
        </w:tabs>
        <w:spacing w:line="270" w:lineRule="atLeast"/>
        <w:jc w:val="both"/>
        <w:rPr>
          <w:szCs w:val="28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ab/>
      </w:r>
      <w:r w:rsidRPr="00A64557">
        <w:rPr>
          <w:szCs w:val="28"/>
        </w:rPr>
        <w:t>Руководствуясь Указом Президента России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  07.05.2018</w:t>
      </w:r>
      <w:proofErr w:type="gramEnd"/>
      <w:r>
        <w:rPr>
          <w:szCs w:val="28"/>
        </w:rPr>
        <w:t xml:space="preserve"> № 204  «О национальных целях и стратегических задачах развития Российской Федерации на период до 2024 года», в связи с продлением сроков реализации приоритетного проекта Городская среда, изменением лимитов бюджетных обязательств, доведенных администрации сельского поселения </w:t>
      </w:r>
      <w:r>
        <w:rPr>
          <w:szCs w:val="28"/>
        </w:rPr>
        <w:t>Метелинский</w:t>
      </w:r>
      <w:r>
        <w:rPr>
          <w:szCs w:val="28"/>
        </w:rPr>
        <w:t xml:space="preserve"> сельсовет муниципального района Дуванский район Республики Башкортостан</w:t>
      </w:r>
    </w:p>
    <w:p w:rsidR="00371905" w:rsidRDefault="00A64EFD" w:rsidP="00371905">
      <w:pPr>
        <w:ind w:firstLine="539"/>
        <w:rPr>
          <w:bCs/>
        </w:rPr>
      </w:pPr>
      <w:r>
        <w:rPr>
          <w:bCs/>
        </w:rPr>
        <w:t xml:space="preserve">п о с </w:t>
      </w:r>
      <w:proofErr w:type="gramStart"/>
      <w:r>
        <w:rPr>
          <w:bCs/>
        </w:rPr>
        <w:t>т</w:t>
      </w:r>
      <w:proofErr w:type="gramEnd"/>
      <w:r>
        <w:rPr>
          <w:bCs/>
        </w:rPr>
        <w:t xml:space="preserve"> а н о в л я ю</w:t>
      </w:r>
      <w:r w:rsidR="00371905" w:rsidRPr="000105B9">
        <w:rPr>
          <w:bCs/>
        </w:rPr>
        <w:t>:</w:t>
      </w:r>
    </w:p>
    <w:p w:rsidR="00371905" w:rsidRPr="00371905" w:rsidRDefault="00371905" w:rsidP="00371905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905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и дополнения в приложение № </w:t>
      </w:r>
      <w:proofErr w:type="gramStart"/>
      <w:r w:rsidRPr="00371905">
        <w:rPr>
          <w:rFonts w:ascii="Times New Roman" w:eastAsia="Times New Roman" w:hAnsi="Times New Roman" w:cs="Times New Roman"/>
          <w:sz w:val="28"/>
          <w:szCs w:val="28"/>
        </w:rPr>
        <w:t>2  к</w:t>
      </w:r>
      <w:proofErr w:type="gramEnd"/>
      <w:r w:rsidRPr="0037190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главы администрации сельского поселения 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>Метелинский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10.01.2022 г. № 1 «Об утверждении муниципальной программы «Формирование современной  городской среды в селе Метели сельского поселения Метелинский сельсовет муниципального района Дуванский район Республики Башкортостан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>-2024 годы</w:t>
      </w:r>
      <w:r w:rsidRPr="00371905">
        <w:rPr>
          <w:rFonts w:ascii="Times New Roman" w:eastAsia="Times New Roman" w:hAnsi="Times New Roman" w:cs="Times New Roman"/>
          <w:sz w:val="28"/>
          <w:szCs w:val="28"/>
        </w:rPr>
        <w:t>», согласно приложению № 2  к настоящему постановлению.</w:t>
      </w:r>
    </w:p>
    <w:p w:rsidR="00371905" w:rsidRPr="003822C5" w:rsidRDefault="00371905" w:rsidP="00371905">
      <w:pPr>
        <w:pStyle w:val="ConsPlusNonformat"/>
        <w:widowControl/>
        <w:tabs>
          <w:tab w:val="left" w:pos="567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22C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Метелинский</w:t>
      </w:r>
      <w:r w:rsidRPr="003822C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382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2C5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3822C5">
        <w:rPr>
          <w:rFonts w:ascii="Times New Roman" w:hAnsi="Times New Roman"/>
          <w:sz w:val="28"/>
          <w:szCs w:val="28"/>
        </w:rPr>
        <w:t xml:space="preserve"> Башкортостан в информационно – телекоммуникационной сети «Интернет».</w:t>
      </w:r>
    </w:p>
    <w:p w:rsidR="00371905" w:rsidRPr="00DE27E8" w:rsidRDefault="00371905" w:rsidP="0037190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E27E8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371905" w:rsidRDefault="00371905" w:rsidP="00371905">
      <w:pPr>
        <w:tabs>
          <w:tab w:val="left" w:pos="993"/>
        </w:tabs>
        <w:jc w:val="both"/>
        <w:rPr>
          <w:szCs w:val="28"/>
        </w:rPr>
      </w:pPr>
    </w:p>
    <w:p w:rsidR="00371905" w:rsidRPr="00DE27E8" w:rsidRDefault="00371905" w:rsidP="00371905">
      <w:pPr>
        <w:tabs>
          <w:tab w:val="left" w:pos="993"/>
        </w:tabs>
        <w:jc w:val="both"/>
        <w:rPr>
          <w:szCs w:val="28"/>
        </w:rPr>
      </w:pPr>
    </w:p>
    <w:p w:rsidR="00371905" w:rsidRDefault="00371905" w:rsidP="00371905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371905" w:rsidRDefault="00371905" w:rsidP="00371905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371905" w:rsidRDefault="00371905" w:rsidP="00371905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371905" w:rsidRDefault="00371905" w:rsidP="00371905">
      <w:pPr>
        <w:pStyle w:val="msonospacing0"/>
        <w:spacing w:before="0" w:beforeAutospacing="0" w:after="0" w:afterAutospacing="0"/>
        <w:rPr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DF67DE">
        <w:rPr>
          <w:sz w:val="28"/>
          <w:szCs w:val="28"/>
        </w:rPr>
        <w:tab/>
      </w:r>
      <w:r w:rsidRPr="00DF67DE">
        <w:rPr>
          <w:sz w:val="28"/>
          <w:szCs w:val="28"/>
        </w:rPr>
        <w:tab/>
      </w:r>
      <w:r w:rsidRPr="00DF67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64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Е.В.</w:t>
      </w:r>
      <w:r w:rsidR="00A64EFD">
        <w:rPr>
          <w:sz w:val="28"/>
          <w:szCs w:val="28"/>
        </w:rPr>
        <w:t xml:space="preserve"> </w:t>
      </w:r>
      <w:r>
        <w:rPr>
          <w:sz w:val="28"/>
          <w:szCs w:val="28"/>
        </w:rPr>
        <w:t>Поезжаева</w:t>
      </w:r>
      <w:r>
        <w:rPr>
          <w:szCs w:val="28"/>
        </w:rPr>
        <w:t xml:space="preserve">    </w:t>
      </w:r>
      <w:r>
        <w:rPr>
          <w:szCs w:val="28"/>
        </w:rPr>
        <w:tab/>
      </w:r>
    </w:p>
    <w:p w:rsidR="00371905" w:rsidRDefault="00371905" w:rsidP="00371905">
      <w:pPr>
        <w:pStyle w:val="ConsPlusNormal"/>
        <w:ind w:left="10630" w:firstLine="698"/>
        <w:contextualSpacing/>
        <w:outlineLvl w:val="2"/>
        <w:rPr>
          <w:rFonts w:ascii="Times New Roman" w:hAnsi="Times New Roman" w:cs="Times New Roman"/>
        </w:rPr>
        <w:sectPr w:rsidR="00371905" w:rsidSect="008E7C39">
          <w:footerReference w:type="default" r:id="rId5"/>
          <w:footerReference w:type="first" r:id="rId6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71905" w:rsidRPr="00D23E3E" w:rsidRDefault="00371905" w:rsidP="00371905">
      <w:pPr>
        <w:widowControl w:val="0"/>
        <w:autoSpaceDE w:val="0"/>
        <w:autoSpaceDN w:val="0"/>
        <w:adjustRightInd w:val="0"/>
        <w:ind w:left="10490"/>
        <w:contextualSpacing/>
        <w:outlineLvl w:val="2"/>
        <w:rPr>
          <w:sz w:val="20"/>
          <w:szCs w:val="20"/>
        </w:rPr>
      </w:pPr>
      <w:r w:rsidRPr="00D23E3E">
        <w:rPr>
          <w:sz w:val="20"/>
          <w:szCs w:val="20"/>
        </w:rPr>
        <w:lastRenderedPageBreak/>
        <w:t>Приложение № 2</w:t>
      </w:r>
    </w:p>
    <w:p w:rsidR="00371905" w:rsidRDefault="00371905" w:rsidP="00371905">
      <w:pPr>
        <w:ind w:left="1049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к  постановлению</w:t>
      </w:r>
      <w:proofErr w:type="gramEnd"/>
      <w:r>
        <w:rPr>
          <w:sz w:val="20"/>
          <w:szCs w:val="20"/>
        </w:rPr>
        <w:t xml:space="preserve"> главы </w:t>
      </w:r>
      <w:r w:rsidRPr="00D23E3E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Метелинский</w:t>
      </w:r>
      <w:r w:rsidRPr="00D23E3E">
        <w:rPr>
          <w:sz w:val="20"/>
          <w:szCs w:val="20"/>
        </w:rPr>
        <w:t xml:space="preserve"> сельсовет муниципального района Дуванский район</w:t>
      </w:r>
      <w:r w:rsidRPr="00D23E3E">
        <w:rPr>
          <w:szCs w:val="28"/>
        </w:rPr>
        <w:t xml:space="preserve"> </w:t>
      </w:r>
      <w:r w:rsidRPr="00D23E3E">
        <w:rPr>
          <w:sz w:val="20"/>
          <w:szCs w:val="20"/>
        </w:rPr>
        <w:t xml:space="preserve"> Республики Башкортостан» </w:t>
      </w:r>
    </w:p>
    <w:p w:rsidR="00371905" w:rsidRPr="00D23E3E" w:rsidRDefault="00371905" w:rsidP="00371905">
      <w:pPr>
        <w:ind w:left="10490"/>
        <w:contextualSpacing/>
        <w:rPr>
          <w:sz w:val="20"/>
          <w:szCs w:val="20"/>
        </w:rPr>
      </w:pPr>
      <w:r w:rsidRPr="00D23E3E">
        <w:rPr>
          <w:sz w:val="20"/>
          <w:szCs w:val="20"/>
        </w:rPr>
        <w:t xml:space="preserve"> </w:t>
      </w:r>
      <w:r>
        <w:rPr>
          <w:sz w:val="20"/>
          <w:szCs w:val="20"/>
        </w:rPr>
        <w:t>на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>-2024 гг.</w:t>
      </w:r>
    </w:p>
    <w:p w:rsidR="00371905" w:rsidRDefault="00371905" w:rsidP="00371905">
      <w:pPr>
        <w:ind w:left="10490"/>
        <w:contextualSpacing/>
        <w:rPr>
          <w:sz w:val="20"/>
          <w:szCs w:val="20"/>
        </w:rPr>
      </w:pPr>
      <w:r w:rsidRPr="00D23E3E">
        <w:rPr>
          <w:sz w:val="20"/>
          <w:szCs w:val="20"/>
        </w:rPr>
        <w:t xml:space="preserve"> </w:t>
      </w:r>
      <w:proofErr w:type="gramStart"/>
      <w:r w:rsidRPr="00D23E3E">
        <w:rPr>
          <w:sz w:val="20"/>
          <w:szCs w:val="20"/>
        </w:rPr>
        <w:t xml:space="preserve">от  </w:t>
      </w:r>
      <w:r w:rsidR="00506E4A">
        <w:rPr>
          <w:sz w:val="20"/>
          <w:szCs w:val="20"/>
        </w:rPr>
        <w:t>10</w:t>
      </w:r>
      <w:proofErr w:type="gramEnd"/>
      <w:r w:rsidR="00506E4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D23E3E">
        <w:rPr>
          <w:sz w:val="20"/>
          <w:szCs w:val="20"/>
        </w:rPr>
        <w:t xml:space="preserve"> г. № </w:t>
      </w:r>
      <w:r w:rsidR="00506E4A">
        <w:rPr>
          <w:sz w:val="20"/>
          <w:szCs w:val="20"/>
        </w:rPr>
        <w:t>1.1</w:t>
      </w:r>
    </w:p>
    <w:p w:rsidR="00371905" w:rsidRDefault="00371905" w:rsidP="00371905">
      <w:pPr>
        <w:ind w:left="10490"/>
        <w:contextualSpacing/>
      </w:pPr>
    </w:p>
    <w:p w:rsidR="00371905" w:rsidRPr="00FE0247" w:rsidRDefault="00371905" w:rsidP="00371905">
      <w:pPr>
        <w:jc w:val="center"/>
        <w:rPr>
          <w:b/>
          <w:szCs w:val="28"/>
        </w:rPr>
      </w:pPr>
      <w:r w:rsidRPr="00FE0247">
        <w:rPr>
          <w:b/>
          <w:szCs w:val="28"/>
        </w:rPr>
        <w:t>Перечень</w:t>
      </w:r>
    </w:p>
    <w:p w:rsidR="00371905" w:rsidRPr="00FE0247" w:rsidRDefault="00371905" w:rsidP="00371905">
      <w:pPr>
        <w:jc w:val="center"/>
        <w:rPr>
          <w:b/>
          <w:szCs w:val="28"/>
        </w:rPr>
      </w:pPr>
      <w:proofErr w:type="gramStart"/>
      <w:r w:rsidRPr="00FE0247">
        <w:rPr>
          <w:b/>
          <w:szCs w:val="28"/>
        </w:rPr>
        <w:t>общественных территорий</w:t>
      </w:r>
      <w:proofErr w:type="gramEnd"/>
      <w:r w:rsidRPr="00FE0247">
        <w:rPr>
          <w:b/>
          <w:szCs w:val="28"/>
        </w:rPr>
        <w:t xml:space="preserve"> планируемых к благоустройству в рамках муниципальной программы</w:t>
      </w:r>
    </w:p>
    <w:p w:rsidR="00371905" w:rsidRDefault="00371905" w:rsidP="00371905">
      <w:pPr>
        <w:jc w:val="center"/>
        <w:rPr>
          <w:b/>
          <w:szCs w:val="28"/>
        </w:rPr>
      </w:pPr>
      <w:r w:rsidRPr="00FE0247">
        <w:rPr>
          <w:b/>
          <w:szCs w:val="28"/>
        </w:rPr>
        <w:t xml:space="preserve"> «</w:t>
      </w:r>
      <w:r w:rsidRPr="00371905">
        <w:rPr>
          <w:b/>
          <w:szCs w:val="28"/>
        </w:rPr>
        <w:t xml:space="preserve">Формирование </w:t>
      </w:r>
      <w:proofErr w:type="gramStart"/>
      <w:r w:rsidRPr="00371905">
        <w:rPr>
          <w:b/>
          <w:szCs w:val="28"/>
        </w:rPr>
        <w:t>современной  городской</w:t>
      </w:r>
      <w:proofErr w:type="gramEnd"/>
      <w:r w:rsidRPr="00371905">
        <w:rPr>
          <w:b/>
          <w:szCs w:val="28"/>
        </w:rPr>
        <w:t xml:space="preserve"> среды в селе Метели сельского поселения Метелинский сельсовет муниципального района Дуванский район Республики Башкортостан</w:t>
      </w:r>
      <w:r w:rsidRPr="00FE0247">
        <w:rPr>
          <w:b/>
          <w:szCs w:val="28"/>
        </w:rPr>
        <w:t>»</w:t>
      </w:r>
    </w:p>
    <w:p w:rsidR="00371905" w:rsidRPr="00FE0247" w:rsidRDefault="00371905" w:rsidP="00371905">
      <w:pPr>
        <w:jc w:val="center"/>
        <w:rPr>
          <w:b/>
          <w:szCs w:val="28"/>
        </w:rPr>
      </w:pPr>
    </w:p>
    <w:tbl>
      <w:tblPr>
        <w:tblW w:w="14971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2126"/>
        <w:gridCol w:w="2835"/>
        <w:gridCol w:w="960"/>
        <w:gridCol w:w="1300"/>
        <w:gridCol w:w="1420"/>
        <w:gridCol w:w="960"/>
        <w:gridCol w:w="960"/>
      </w:tblGrid>
      <w:tr w:rsidR="00371905" w:rsidRPr="0037630D" w:rsidTr="00653615">
        <w:trPr>
          <w:trHeight w:val="118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Наименование общественной территории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Перечень мероприятий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Целевой показатель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Ориентировочная стоимость, тыс. руб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371905" w:rsidRPr="0037630D" w:rsidTr="00653615">
        <w:trPr>
          <w:trHeight w:val="33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4"/>
              </w:rPr>
            </w:pPr>
            <w:r w:rsidRPr="0037630D">
              <w:rPr>
                <w:color w:val="000000"/>
                <w:sz w:val="24"/>
              </w:rPr>
              <w:t> </w:t>
            </w:r>
          </w:p>
        </w:tc>
      </w:tr>
      <w:tr w:rsidR="00371905" w:rsidRPr="0037630D" w:rsidTr="00653615">
        <w:trPr>
          <w:trHeight w:val="39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1905" w:rsidRPr="0037630D" w:rsidRDefault="00371905" w:rsidP="00653615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2024 г.</w:t>
            </w:r>
          </w:p>
        </w:tc>
      </w:tr>
      <w:tr w:rsidR="00371905" w:rsidRPr="0037630D" w:rsidTr="00653615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905" w:rsidRPr="0037630D" w:rsidRDefault="00371905" w:rsidP="00653615">
            <w:pPr>
              <w:rPr>
                <w:color w:val="000000"/>
                <w:sz w:val="20"/>
                <w:szCs w:val="20"/>
              </w:rPr>
            </w:pPr>
          </w:p>
        </w:tc>
      </w:tr>
      <w:tr w:rsidR="00506E4A" w:rsidRPr="0037630D" w:rsidTr="00D10D9C">
        <w:trPr>
          <w:trHeight w:val="109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E4A" w:rsidRDefault="00506E4A" w:rsidP="00506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Благоустройство сквера для отдыха и досуга</w:t>
            </w:r>
          </w:p>
          <w:p w:rsidR="00506E4A" w:rsidRPr="001F658B" w:rsidRDefault="00506E4A" w:rsidP="00506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 Метели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Default="00506E4A" w:rsidP="00506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с. Метели</w:t>
            </w:r>
            <w:r w:rsidRPr="00AA73CA">
              <w:rPr>
                <w:color w:val="000000"/>
                <w:sz w:val="22"/>
                <w:szCs w:val="22"/>
              </w:rPr>
              <w:t xml:space="preserve">, </w:t>
            </w:r>
          </w:p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Меркурьева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Асфальтирование, освещение, ограждение, установка скамеек, урн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озеленение, установка детского спортивного оборудования, установка сцены.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630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7630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  <w:r w:rsidRPr="003763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  <w:r w:rsidRPr="003763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E4A" w:rsidRPr="0037630D" w:rsidRDefault="00506E4A" w:rsidP="00506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71905" w:rsidRPr="00371905" w:rsidRDefault="00371905" w:rsidP="00371905">
      <w:pPr>
        <w:jc w:val="center"/>
        <w:rPr>
          <w:b/>
          <w:szCs w:val="28"/>
        </w:rPr>
      </w:pPr>
    </w:p>
    <w:p w:rsidR="00371905" w:rsidRPr="008616DF" w:rsidRDefault="00371905" w:rsidP="00371905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</w:p>
    <w:p w:rsidR="00FE754A" w:rsidRDefault="00FE754A">
      <w:bookmarkStart w:id="0" w:name="_GoBack"/>
      <w:bookmarkEnd w:id="0"/>
    </w:p>
    <w:sectPr w:rsidR="00FE754A" w:rsidSect="001D57DD">
      <w:pgSz w:w="16834" w:h="11909" w:orient="landscape"/>
      <w:pgMar w:top="568" w:right="249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7" w:rsidRDefault="000C3D4B" w:rsidP="00275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08C7" w:rsidRDefault="000C3D4B" w:rsidP="002755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7" w:rsidRDefault="000C3D4B" w:rsidP="002755E8">
    <w:pPr>
      <w:pStyle w:val="a3"/>
      <w:framePr w:w="700" w:h="355" w:hRule="exact" w:wrap="around" w:vAnchor="text" w:hAnchor="page" w:x="10342" w:y="-58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4"/>
    <w:rsid w:val="000C3D4B"/>
    <w:rsid w:val="00237820"/>
    <w:rsid w:val="00371905"/>
    <w:rsid w:val="00506E4A"/>
    <w:rsid w:val="00A64EFD"/>
    <w:rsid w:val="00CD43F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2C80-8DA7-4CD9-BC8A-299034D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3719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1905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3719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71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371905"/>
    <w:pPr>
      <w:spacing w:before="100" w:beforeAutospacing="1" w:after="100" w:afterAutospacing="1"/>
    </w:pPr>
    <w:rPr>
      <w:rFonts w:eastAsia="Calibri"/>
      <w:sz w:val="24"/>
    </w:rPr>
  </w:style>
  <w:style w:type="paragraph" w:styleId="a3">
    <w:name w:val="footer"/>
    <w:basedOn w:val="a"/>
    <w:link w:val="a4"/>
    <w:uiPriority w:val="99"/>
    <w:rsid w:val="003719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71905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371905"/>
  </w:style>
  <w:style w:type="paragraph" w:styleId="a6">
    <w:name w:val="No Spacing"/>
    <w:uiPriority w:val="1"/>
    <w:qFormat/>
    <w:rsid w:val="003719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2022-02-04T06:42:00Z</dcterms:created>
  <dcterms:modified xsi:type="dcterms:W3CDTF">2022-02-04T07:26:00Z</dcterms:modified>
</cp:coreProperties>
</file>