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F7" w:rsidRPr="007834F7" w:rsidRDefault="007834F7" w:rsidP="007834F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?АРАР</w:t>
      </w:r>
      <w:proofErr w:type="gramEnd"/>
      <w:r w:rsidRPr="007834F7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 xml:space="preserve">                                                                             </w:t>
      </w:r>
      <w:r w:rsidRPr="007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ПОСТАНОВЛЕНИЕ</w:t>
      </w:r>
    </w:p>
    <w:p w:rsidR="007834F7" w:rsidRPr="007834F7" w:rsidRDefault="007834F7" w:rsidP="005C264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834F7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«</w:t>
      </w:r>
      <w:r w:rsidRPr="007834F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</w:t>
      </w:r>
      <w:r w:rsidRPr="007834F7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»</w:t>
      </w:r>
      <w:r w:rsidRPr="007834F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__________20</w:t>
      </w:r>
      <w:r w:rsidR="00AE32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22</w:t>
      </w:r>
      <w:r w:rsidRPr="007834F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й.                        № </w:t>
      </w:r>
      <w:r w:rsidR="00AE32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13</w:t>
      </w:r>
      <w:r w:rsidRPr="007834F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</w:t>
      </w:r>
      <w:r w:rsidR="005C26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</w:t>
      </w:r>
      <w:bookmarkStart w:id="0" w:name="_GoBack"/>
      <w:bookmarkEnd w:id="0"/>
      <w:r w:rsidRPr="007834F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«</w:t>
      </w:r>
      <w:r w:rsidR="00AE32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</w:t>
      </w:r>
      <w:r w:rsidRPr="007834F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» </w:t>
      </w:r>
      <w:r w:rsidR="00AE32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апреля</w:t>
      </w:r>
      <w:r w:rsidRPr="007834F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20</w:t>
      </w:r>
      <w:r w:rsidR="00AE320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22</w:t>
      </w:r>
      <w:r w:rsidRPr="007834F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г.    </w:t>
      </w:r>
    </w:p>
    <w:p w:rsidR="007834F7" w:rsidRPr="007834F7" w:rsidRDefault="007834F7" w:rsidP="007834F7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F7" w:rsidRPr="007834F7" w:rsidRDefault="00AE320A" w:rsidP="00AE3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834F7" w:rsidRPr="007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 по укреплению</w:t>
      </w:r>
      <w:r w:rsidR="007834F7" w:rsidRPr="007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пожарной безопасности в сельском поселении Метелинский сельсовет муниципального района Дуванский район Республики </w:t>
      </w:r>
      <w:proofErr w:type="gramStart"/>
      <w:r w:rsidR="007834F7" w:rsidRPr="007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3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осенне-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</w:t>
      </w:r>
      <w:r w:rsidRPr="007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2022 </w:t>
      </w:r>
      <w:r w:rsidRPr="007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7834F7" w:rsidRPr="007834F7" w:rsidRDefault="007834F7" w:rsidP="007834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834F7" w:rsidRPr="007834F7" w:rsidRDefault="00AE320A" w:rsidP="00AE320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AE320A" w:rsidRPr="00AE320A" w:rsidRDefault="00217C32" w:rsidP="00AE320A">
      <w:pPr>
        <w:tabs>
          <w:tab w:val="left" w:pos="-142"/>
        </w:tabs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      </w:t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 соответствии с постановлением главы Администрации муниципального района Дуванский район Республики Башкортостан № 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305</w:t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от 1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9</w:t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апреля 20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22</w:t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года</w:t>
      </w:r>
      <w:r w:rsidR="00AE320A" w:rsidRPr="00AE320A">
        <w:rPr>
          <w:rFonts w:ascii="Times New Roman" w:eastAsiaTheme="minorEastAsia" w:hAnsi="Times New Roman" w:cs="Times New Roman"/>
          <w:lang w:eastAsia="ru-RU"/>
        </w:rPr>
        <w:t xml:space="preserve"> «</w:t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 мерах по укреплению пожарной безопасности в муниципальном районе Дуванский район Республики Башкорто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стан в весенне-летний период 2022</w:t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года»,  а так же  необходимостью принятия мер по устранению причин и  условий способствующих возникновению пожаров, усиления мер пожарной безопасности на территории СП и  руководствуясь Федеральными законами от 21 декабря 1994 года №69-ФЗ «О пожарной</w:t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ab/>
        <w:t xml:space="preserve"> безопасности», от 22 июля 2008 года №123-ФЗ, от 6 октября 2003 года 131-ФЗ «Об общих принципах организации местного самоуправления в Российской Федерации», </w:t>
      </w:r>
      <w:r w:rsidR="00AE320A" w:rsidRPr="00AE320A">
        <w:rPr>
          <w:rFonts w:ascii="Times New Roman" w:eastAsiaTheme="minorEastAsia" w:hAnsi="Times New Roman" w:cs="Times New Roman"/>
          <w:sz w:val="28"/>
          <w:lang w:eastAsia="ru-RU"/>
        </w:rPr>
        <w:t>Уставом сельского поселения Метелинский сельсовет муниципального района Дуванский район Республики Башкортостан,</w:t>
      </w:r>
      <w:r w:rsidR="00AE320A" w:rsidRPr="00AE320A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постановля</w:t>
      </w:r>
      <w:r w:rsidR="00AE320A" w:rsidRPr="00AE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ю:</w:t>
      </w:r>
    </w:p>
    <w:p w:rsidR="00AE320A" w:rsidRPr="00AE320A" w:rsidRDefault="00AE320A" w:rsidP="00AE320A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1. Утвердить план мероприятий по обеспечению пожарной безопасности в весенне-летний период 202</w:t>
      </w:r>
      <w:r w:rsidR="00217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E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(Приложение № 1)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0A">
        <w:rPr>
          <w:rFonts w:ascii="Times New Roman" w:eastAsia="Calibri" w:hAnsi="Times New Roman" w:cs="Times New Roman"/>
          <w:sz w:val="28"/>
          <w:szCs w:val="28"/>
        </w:rPr>
        <w:t>2.</w:t>
      </w:r>
      <w:r w:rsidRPr="00AE320A">
        <w:rPr>
          <w:rFonts w:ascii="Times New Roman" w:eastAsia="Calibri" w:hAnsi="Times New Roman" w:cs="Times New Roman"/>
          <w:sz w:val="28"/>
          <w:szCs w:val="28"/>
        </w:rPr>
        <w:tab/>
        <w:t xml:space="preserve">Провести на территории сельского поселения Метелинский сельсовет муниципального района Дуванский район Республики Башкортостан в период с </w:t>
      </w:r>
      <w:r w:rsidR="00217C3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апреля по </w:t>
      </w:r>
      <w:r w:rsidR="00217C3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мая 202</w:t>
      </w:r>
      <w:r w:rsidR="00217C3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AE320A">
        <w:rPr>
          <w:rFonts w:ascii="Times New Roman" w:eastAsia="Calibri" w:hAnsi="Times New Roman" w:cs="Times New Roman"/>
          <w:sz w:val="28"/>
          <w:szCs w:val="28"/>
        </w:rPr>
        <w:t xml:space="preserve"> года месячник пожарной безопасности по профилактике пожаров и предупреждению гибели людей на них.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0A">
        <w:rPr>
          <w:rFonts w:ascii="Times New Roman" w:eastAsia="Calibri" w:hAnsi="Times New Roman" w:cs="Times New Roman"/>
          <w:sz w:val="28"/>
          <w:szCs w:val="28"/>
        </w:rPr>
        <w:t>3.</w:t>
      </w:r>
      <w:r w:rsidRPr="00AE320A">
        <w:rPr>
          <w:rFonts w:ascii="Times New Roman" w:eastAsia="Calibri" w:hAnsi="Times New Roman" w:cs="Times New Roman"/>
          <w:sz w:val="28"/>
          <w:szCs w:val="28"/>
        </w:rPr>
        <w:tab/>
        <w:t>Руководителям организаций, предприятий и учреждений, расположенных на территории сельского поселения (по согласованию):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содержать в постоянной готовности пожарную (приспособленную для целей пожаротушения) технику;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предусмотреть использование для целей пожаротушения имеющейся водовозной, поливочной и землеройной техники;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принять меры по очистке территорий предприятий, организаций, дворов в жилом секторе от горючих отходов производства   мусора и сухой растительности;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ограничить въезд граждан в лесные массивы;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активизировать проведение профилактических мероприятий в рамках операции «Жилище»;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обеспечить контроль за выполнением противопожарных мероприятий юридическими лицами и индивидуальными предпринимателями, арендующими земельные участки, прилегающие к полосам отвода автомобильных дорог, линий электропередачи и связи, магистральных газопроводов, в том числе по опашке указанных участков;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активизировать противопожарную агитацию и пропаганду, в местах массового пребывания людей;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организовать в пожарном подразделении круглосуточное дежурство, обеспечить необходимым количеством горюче-смазочных материалов и содержать в исправном состоянии пожарную технику;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обязать собственников частных жилых домов оборудовать личные хозяйства емкостями с водой и противопожарным инвентарем;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запретить в весенний период поджоги, разведение костров, выжигание сухой травы, мусора;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организовать на территории сельского поселения оповещение людей на случай пожара;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обеспечить устройство на естественных и искусственных водоемах пирсов и подъездных путей, оборудовать водонапорные башни устройствами для забора воды пожарной техникой;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E32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семей.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4.</w:t>
      </w:r>
      <w:r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AE320A" w:rsidRPr="00AE320A" w:rsidRDefault="00AE320A" w:rsidP="00AE320A">
      <w:pPr>
        <w:spacing w:after="0" w:line="276" w:lineRule="auto"/>
        <w:ind w:left="284"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AE320A" w:rsidRPr="00AE320A" w:rsidRDefault="00AE320A" w:rsidP="00AE320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AE320A" w:rsidRPr="00AE320A" w:rsidRDefault="00217C32" w:rsidP="00217C32">
      <w:pPr>
        <w:spacing w:after="0" w:line="276" w:lineRule="auto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  </w:t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Глава сельского поселения: </w:t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ab/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ab/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ab/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                    </w:t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    Е.В.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E320A" w:rsidRPr="00AE320A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Поезжаева</w:t>
      </w:r>
    </w:p>
    <w:p w:rsidR="00AE320A" w:rsidRPr="00AE320A" w:rsidRDefault="00AE320A" w:rsidP="00AE320A">
      <w:pPr>
        <w:spacing w:after="200" w:line="276" w:lineRule="auto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AE320A" w:rsidRPr="00AE320A" w:rsidRDefault="00AE320A" w:rsidP="00AE320A">
      <w:pPr>
        <w:spacing w:after="200" w:line="276" w:lineRule="auto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217C32" w:rsidRDefault="00217C32"/>
    <w:p w:rsidR="00217C32" w:rsidRPr="00217C32" w:rsidRDefault="00217C32" w:rsidP="00217C32"/>
    <w:p w:rsidR="00217C32" w:rsidRDefault="00217C32" w:rsidP="00217C32"/>
    <w:p w:rsidR="00217C32" w:rsidRDefault="00217C32" w:rsidP="00217C32">
      <w:pPr>
        <w:tabs>
          <w:tab w:val="left" w:pos="1950"/>
        </w:tabs>
      </w:pPr>
      <w:r>
        <w:tab/>
      </w:r>
    </w:p>
    <w:p w:rsidR="00217C32" w:rsidRPr="00217C32" w:rsidRDefault="00217C32" w:rsidP="00217C32">
      <w:pPr>
        <w:spacing w:after="0"/>
        <w:ind w:left="5387"/>
        <w:rPr>
          <w:rFonts w:ascii="Times New Roman" w:eastAsia="Calibri" w:hAnsi="Times New Roman" w:cs="Times New Roman"/>
          <w:sz w:val="20"/>
          <w:szCs w:val="20"/>
        </w:rPr>
      </w:pPr>
      <w:r>
        <w:br w:type="page"/>
      </w:r>
      <w:r w:rsidRPr="00217C32">
        <w:rPr>
          <w:rFonts w:ascii="Times New Roman" w:eastAsia="Calibri" w:hAnsi="Times New Roman" w:cs="Times New Roman"/>
          <w:sz w:val="20"/>
          <w:szCs w:val="20"/>
        </w:rPr>
        <w:lastRenderedPageBreak/>
        <w:t>УТВЕРЖДЕН</w:t>
      </w:r>
    </w:p>
    <w:p w:rsidR="00217C32" w:rsidRPr="00217C32" w:rsidRDefault="00217C32" w:rsidP="00217C32">
      <w:pPr>
        <w:spacing w:after="0" w:line="276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217C32">
        <w:rPr>
          <w:rFonts w:ascii="Times New Roman" w:eastAsia="Calibri" w:hAnsi="Times New Roman" w:cs="Times New Roman"/>
          <w:sz w:val="20"/>
          <w:szCs w:val="20"/>
        </w:rPr>
        <w:t>постановлением главы Администрации сельского поселения   Метелинский сельсовет муниципального района Дуванский район</w:t>
      </w:r>
    </w:p>
    <w:p w:rsidR="00217C32" w:rsidRPr="00217C32" w:rsidRDefault="00217C32" w:rsidP="00217C32">
      <w:pPr>
        <w:spacing w:after="0" w:line="276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217C32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</w:p>
    <w:p w:rsidR="00217C32" w:rsidRPr="00217C32" w:rsidRDefault="00217C32" w:rsidP="00217C32">
      <w:pPr>
        <w:spacing w:after="0" w:line="276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7C32">
        <w:rPr>
          <w:rFonts w:ascii="Times New Roman" w:eastAsia="Calibri" w:hAnsi="Times New Roman" w:cs="Times New Roman"/>
          <w:sz w:val="20"/>
          <w:szCs w:val="20"/>
        </w:rPr>
        <w:t>от «</w:t>
      </w:r>
      <w:r>
        <w:rPr>
          <w:rFonts w:ascii="Times New Roman" w:eastAsia="Calibri" w:hAnsi="Times New Roman" w:cs="Times New Roman"/>
          <w:sz w:val="20"/>
          <w:szCs w:val="20"/>
        </w:rPr>
        <w:t>19</w:t>
      </w:r>
      <w:r w:rsidRPr="00217C32">
        <w:rPr>
          <w:rFonts w:ascii="Times New Roman" w:eastAsia="Calibri" w:hAnsi="Times New Roman" w:cs="Times New Roman"/>
          <w:sz w:val="20"/>
          <w:szCs w:val="20"/>
        </w:rPr>
        <w:t>» апреля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217C32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Calibri" w:hAnsi="Times New Roman" w:cs="Times New Roman"/>
          <w:sz w:val="20"/>
          <w:szCs w:val="20"/>
        </w:rPr>
        <w:t>13</w:t>
      </w:r>
    </w:p>
    <w:p w:rsidR="00217C32" w:rsidRPr="00217C32" w:rsidRDefault="00217C32" w:rsidP="00217C32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7C32" w:rsidRPr="00217C32" w:rsidRDefault="00217C32" w:rsidP="00217C3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7C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Комплексный план мероприятий по пожарной безопасности в весенне-летний период 2022 года по СП Метелинский сельсовет.</w:t>
      </w:r>
    </w:p>
    <w:p w:rsidR="00217C32" w:rsidRPr="00217C32" w:rsidRDefault="00217C32" w:rsidP="00217C3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5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737"/>
        <w:gridCol w:w="1670"/>
        <w:gridCol w:w="2473"/>
        <w:gridCol w:w="1041"/>
      </w:tblGrid>
      <w:tr w:rsidR="00217C32" w:rsidRPr="00217C32" w:rsidTr="00C242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Наименование мероприятия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Срок выполнения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отметка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</w:t>
            </w:r>
            <w:proofErr w:type="spellEnd"/>
          </w:p>
        </w:tc>
      </w:tr>
      <w:tr w:rsidR="00217C32" w:rsidRPr="00217C32" w:rsidTr="00C242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проведения месячника пожарной безопасности.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  <w:r w:rsidRPr="00217C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Pr="00217C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г. по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  <w:r w:rsidRPr="00217C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217C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</w:t>
            </w:r>
            <w:r w:rsidRPr="00217C3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C32" w:rsidRPr="00217C32" w:rsidTr="00C242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Усилить работу внештатных инспекторов по проведению проверки предприятий и частного сектора.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C32" w:rsidRPr="00217C32" w:rsidTr="00C24250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 подворного</w:t>
            </w:r>
            <w:proofErr w:type="gramEnd"/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обхода  хозяйств граждан с проведением инструктажей по пожарной безопасности и определения  порядка  явки на пожар жителями (с одним из видов инвентаря)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Депутаты,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Совет ветеранов,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внештатные инспектора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C32" w:rsidRPr="00217C32" w:rsidTr="00C24250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Разработка оперативных планов и привлечение транспортных средств и техники </w:t>
            </w:r>
            <w:proofErr w:type="gramStart"/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предприятий ,</w:t>
            </w:r>
            <w:proofErr w:type="gramEnd"/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организаций , АСФ и населения к тушению пожаров.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апрель, 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Лесничество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Золотое Руно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C32" w:rsidRPr="00217C32" w:rsidTr="00C24250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осмотра готовности к пожароопасному сезону в лесах и на пастбищах.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Глава СП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C32" w:rsidRPr="00217C32" w:rsidTr="00C24250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Проверка оснащенности предприятий, СПК и </w:t>
            </w:r>
            <w:proofErr w:type="gramStart"/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учреждений  противопожарной</w:t>
            </w:r>
            <w:proofErr w:type="gramEnd"/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техникой и оборудованием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 ,</w:t>
            </w:r>
            <w:proofErr w:type="gramEnd"/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Глава СП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Участковый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C32" w:rsidRPr="00217C32" w:rsidTr="00C24250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ремонта пожарных гидрантов, обеспечение подъезда к водоемам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Глава СП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C32" w:rsidRPr="00217C32" w:rsidTr="00C24250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Провести устройство противопожарных полос по кромке леса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Лесничество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C32" w:rsidRPr="00217C32" w:rsidTr="00C242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Очистить территорию сельсовета от горючих материалов, листьев и сорной травы.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Апрель, 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C32" w:rsidRPr="00217C32" w:rsidTr="00C242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Провести сходы граждан, с обсуждением вопросов пожарной безопасности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C32" w:rsidRPr="00217C32" w:rsidTr="00C242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Организовать работу по оказанию населению услуг </w:t>
            </w:r>
            <w:proofErr w:type="gramStart"/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квалифицированными  специалистами</w:t>
            </w:r>
            <w:proofErr w:type="gramEnd"/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ремонту и замене электропроводки и печного отопления, в </w:t>
            </w: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первую очередь  людям  преклонного возраста.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</w:t>
            </w:r>
          </w:p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32" w:rsidRPr="00217C32" w:rsidRDefault="00217C32" w:rsidP="00217C32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17C32" w:rsidRDefault="00217C32"/>
    <w:p w:rsidR="00862862" w:rsidRPr="00217C32" w:rsidRDefault="00862862" w:rsidP="00217C32">
      <w:pPr>
        <w:tabs>
          <w:tab w:val="left" w:pos="1950"/>
        </w:tabs>
      </w:pPr>
    </w:p>
    <w:sectPr w:rsidR="00862862" w:rsidRPr="0021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7"/>
    <w:rsid w:val="00076317"/>
    <w:rsid w:val="00217C32"/>
    <w:rsid w:val="004338B2"/>
    <w:rsid w:val="005C2641"/>
    <w:rsid w:val="007834F7"/>
    <w:rsid w:val="00862862"/>
    <w:rsid w:val="00A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1748-4266-49E5-B2C3-7DC57165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2021-09-23T07:32:00Z</dcterms:created>
  <dcterms:modified xsi:type="dcterms:W3CDTF">2022-04-28T08:57:00Z</dcterms:modified>
</cp:coreProperties>
</file>